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驾驶证、车牌工本费绩效自评报告</w:t>
      </w:r>
      <w:r>
        <w:rPr>
          <w:rFonts w:hint="eastAsia" w:ascii="方正小标宋简体" w:hAnsi="仿宋" w:eastAsia="方正小标宋简体"/>
          <w:sz w:val="44"/>
          <w:szCs w:val="44"/>
        </w:rPr>
        <w:cr/>
      </w:r>
    </w:p>
    <w:p>
      <w:pPr>
        <w:spacing w:line="576" w:lineRule="exact"/>
        <w:rPr>
          <w:rFonts w:ascii="仿宋" w:hAnsi="仿宋" w:eastAsia="仿宋" w:cs="仿宋"/>
          <w:b/>
          <w:bCs/>
          <w:kern w:val="0"/>
          <w:sz w:val="32"/>
          <w:szCs w:val="32"/>
        </w:rPr>
      </w:pPr>
      <w:r>
        <w:rPr>
          <w:rFonts w:hint="eastAsia" w:ascii="仿宋" w:hAnsi="仿宋" w:eastAsia="仿宋" w:cs="仿宋"/>
          <w:sz w:val="32"/>
          <w:szCs w:val="32"/>
        </w:rPr>
        <w:t xml:space="preserve"> 为加强驾驶证、车牌工本费项目资金监督,促进驾驶证、车牌工本费项目资金合理规范管理,提高项目资金的使用效益,现我单位对202</w:t>
      </w:r>
      <w:r>
        <w:rPr>
          <w:rFonts w:hint="eastAsia" w:ascii="仿宋" w:hAnsi="仿宋" w:eastAsia="仿宋" w:cs="仿宋"/>
          <w:sz w:val="32"/>
          <w:szCs w:val="32"/>
          <w:lang w:val="en-US" w:eastAsia="zh-CN"/>
        </w:rPr>
        <w:t>4</w:t>
      </w:r>
      <w:r>
        <w:rPr>
          <w:rFonts w:hint="eastAsia" w:ascii="仿宋" w:hAnsi="仿宋" w:eastAsia="仿宋" w:cs="仿宋"/>
          <w:sz w:val="32"/>
          <w:szCs w:val="32"/>
        </w:rPr>
        <w:t>年驾驶证、车牌工本费</w:t>
      </w:r>
      <w:r>
        <w:rPr>
          <w:rFonts w:hint="eastAsia" w:ascii="仿宋" w:hAnsi="仿宋" w:eastAsia="仿宋" w:cs="仿宋"/>
          <w:sz w:val="32"/>
          <w:szCs w:val="32"/>
          <w:lang w:val="en-US" w:eastAsia="zh-CN"/>
        </w:rPr>
        <w:t>89</w:t>
      </w:r>
      <w:r>
        <w:rPr>
          <w:rFonts w:hint="eastAsia" w:ascii="仿宋" w:hAnsi="仿宋" w:eastAsia="仿宋" w:cs="仿宋"/>
          <w:sz w:val="32"/>
          <w:szCs w:val="32"/>
        </w:rPr>
        <w:t>万元使用情况及管理实施进行自评,现将自评报告汇报如下:</w:t>
      </w:r>
      <w:r>
        <w:rPr>
          <w:rFonts w:hint="eastAsia" w:ascii="仿宋" w:hAnsi="仿宋" w:eastAsia="仿宋" w:cs="仿宋"/>
          <w:sz w:val="32"/>
          <w:szCs w:val="32"/>
        </w:rPr>
        <w:cr/>
      </w:r>
      <w:r>
        <w:rPr>
          <w:rFonts w:hint="eastAsia" w:ascii="黑体" w:hAnsi="黑体" w:eastAsia="黑体" w:cs="黑体"/>
          <w:sz w:val="32"/>
          <w:szCs w:val="32"/>
        </w:rPr>
        <w:t xml:space="preserve"> 一、资金投入情况分析</w:t>
      </w:r>
      <w:r>
        <w:rPr>
          <w:rFonts w:hint="eastAsia" w:ascii="仿宋" w:hAnsi="仿宋" w:eastAsia="仿宋"/>
          <w:sz w:val="32"/>
          <w:szCs w:val="32"/>
        </w:rPr>
        <w:t>：</w:t>
      </w:r>
      <w:r>
        <w:rPr>
          <w:rFonts w:hint="eastAsia" w:ascii="仿宋" w:hAnsi="仿宋" w:eastAsia="仿宋" w:cs="仿宋"/>
          <w:sz w:val="32"/>
          <w:szCs w:val="32"/>
        </w:rPr>
        <w:cr/>
      </w:r>
      <w:r>
        <w:rPr>
          <w:rFonts w:hint="eastAsia" w:ascii="仿宋" w:hAnsi="仿宋" w:eastAsia="仿宋" w:cs="仿宋"/>
          <w:b/>
          <w:bCs/>
          <w:kern w:val="0"/>
          <w:sz w:val="32"/>
          <w:szCs w:val="32"/>
        </w:rPr>
        <w:t>（一）本项目资金投入到位情况分析</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根据林芝市财政局关于提前下达202</w:t>
      </w:r>
      <w:r>
        <w:rPr>
          <w:rFonts w:hint="eastAsia" w:ascii="仿宋" w:hAnsi="仿宋" w:eastAsia="仿宋" w:cs="仿宋"/>
          <w:sz w:val="32"/>
          <w:szCs w:val="32"/>
          <w:lang w:val="en-US" w:eastAsia="zh-CN"/>
        </w:rPr>
        <w:t>4</w:t>
      </w:r>
      <w:r>
        <w:rPr>
          <w:rFonts w:hint="eastAsia" w:ascii="仿宋" w:hAnsi="仿宋" w:eastAsia="仿宋" w:cs="仿宋"/>
          <w:sz w:val="32"/>
          <w:szCs w:val="32"/>
        </w:rPr>
        <w:t>年初财政预算指标的通知，下达了驾驶证、车牌工本费</w:t>
      </w:r>
      <w:r>
        <w:rPr>
          <w:rFonts w:hint="eastAsia" w:ascii="仿宋" w:hAnsi="仿宋" w:eastAsia="仿宋" w:cs="仿宋"/>
          <w:sz w:val="32"/>
          <w:szCs w:val="32"/>
          <w:lang w:val="en-US" w:eastAsia="zh-CN"/>
        </w:rPr>
        <w:t>89</w:t>
      </w:r>
      <w:r>
        <w:rPr>
          <w:rFonts w:hint="eastAsia" w:ascii="仿宋" w:hAnsi="仿宋" w:eastAsia="仿宋" w:cs="仿宋"/>
          <w:sz w:val="32"/>
          <w:szCs w:val="32"/>
        </w:rPr>
        <w:t>万元（林财行指[202</w:t>
      </w:r>
      <w:r>
        <w:rPr>
          <w:rFonts w:hint="eastAsia" w:ascii="仿宋" w:hAnsi="仿宋" w:eastAsia="仿宋" w:cs="仿宋"/>
          <w:sz w:val="32"/>
          <w:szCs w:val="32"/>
          <w:lang w:val="en-US" w:eastAsia="zh-CN"/>
        </w:rPr>
        <w:t>4</w:t>
      </w:r>
      <w:r>
        <w:rPr>
          <w:rFonts w:hint="eastAsia" w:ascii="仿宋" w:hAnsi="仿宋" w:eastAsia="仿宋" w:cs="仿宋"/>
          <w:sz w:val="32"/>
          <w:szCs w:val="32"/>
        </w:rPr>
        <w:t>]1号），截止202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年底已拨付</w:t>
      </w:r>
      <w:r>
        <w:rPr>
          <w:rFonts w:hint="eastAsia" w:ascii="仿宋" w:hAnsi="仿宋" w:eastAsia="仿宋" w:cs="仿宋"/>
          <w:sz w:val="32"/>
          <w:szCs w:val="32"/>
          <w:lang w:val="en-US" w:eastAsia="zh-CN"/>
        </w:rPr>
        <w:t>89</w:t>
      </w:r>
      <w:r>
        <w:rPr>
          <w:rFonts w:hint="eastAsia" w:ascii="仿宋" w:hAnsi="仿宋" w:eastAsia="仿宋" w:cs="仿宋"/>
          <w:sz w:val="32"/>
          <w:szCs w:val="32"/>
        </w:rPr>
        <w:t>万元。</w:t>
      </w:r>
    </w:p>
    <w:p>
      <w:pPr>
        <w:spacing w:line="576"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（二）项目资金执行情况分析</w:t>
      </w:r>
      <w:r>
        <w:rPr>
          <w:rFonts w:hint="eastAsia" w:ascii="仿宋" w:hAnsi="仿宋" w:eastAsia="仿宋" w:cs="仿宋"/>
          <w:sz w:val="32"/>
          <w:szCs w:val="32"/>
        </w:rPr>
        <w:t>：</w:t>
      </w:r>
      <w:r>
        <w:rPr>
          <w:rFonts w:hint="eastAsia" w:ascii="仿宋" w:hAnsi="仿宋" w:eastAsia="仿宋" w:cs="仿宋"/>
          <w:sz w:val="32"/>
          <w:szCs w:val="32"/>
        </w:rPr>
        <w:cr/>
      </w:r>
      <w:r>
        <w:rPr>
          <w:rFonts w:hint="eastAsia" w:ascii="仿宋" w:hAnsi="仿宋" w:eastAsia="仿宋" w:cs="仿宋"/>
          <w:color w:val="000000"/>
          <w:sz w:val="32"/>
          <w:szCs w:val="32"/>
        </w:rPr>
        <w:t>综合科财务室按照市财政局相关预算编制要求编制人员经费和公用经费，根据支队各部门报送的项目需求汇总编制全支队项目经费，并按照“三重一大”规定，提交党总支会议、市公安局局长办公会、市公安局局党委会议研究决定，批准同意后报送市财政局。支队各部门经费必须纳入支队年度预算，做到专款专用，不得在预算之外安排经费开支。</w:t>
      </w:r>
    </w:p>
    <w:p>
      <w:pPr>
        <w:spacing w:line="576"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（三）项目资金管理情况分析</w:t>
      </w:r>
    </w:p>
    <w:p>
      <w:pPr>
        <w:tabs>
          <w:tab w:val="left" w:pos="1815"/>
        </w:tabs>
        <w:snapToGrid w:val="0"/>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sz w:val="32"/>
          <w:szCs w:val="32"/>
        </w:rPr>
        <w:t>报销人（供货方）--验收人（所在部门经办人）--审核人（支队综合科财务室会计）--财务主管（支队综合科科长）--单位领导（财务主管领导）（需提交材料：请示、验收单、党总支会议纪要（</w:t>
      </w:r>
      <w:r>
        <w:rPr>
          <w:rFonts w:hint="eastAsia" w:ascii="仿宋" w:hAnsi="仿宋" w:eastAsia="仿宋" w:cs="仿宋"/>
          <w:color w:val="000000"/>
          <w:sz w:val="32"/>
          <w:szCs w:val="32"/>
          <w:lang w:val="en-US" w:eastAsia="zh-CN"/>
        </w:rPr>
        <w:t>10000</w:t>
      </w:r>
      <w:r>
        <w:rPr>
          <w:rFonts w:hint="eastAsia" w:ascii="仿宋" w:hAnsi="仿宋" w:eastAsia="仿宋" w:cs="仿宋"/>
          <w:color w:val="000000"/>
          <w:sz w:val="32"/>
          <w:szCs w:val="32"/>
        </w:rPr>
        <w:t>元以上支出）、发票、三家以上公司报价等）。</w:t>
      </w:r>
    </w:p>
    <w:p>
      <w:pPr>
        <w:ind w:firstLine="640" w:firstLineChars="200"/>
        <w:rPr>
          <w:rFonts w:ascii="仿宋" w:hAnsi="仿宋" w:eastAsia="仿宋" w:cs="仿宋"/>
          <w:sz w:val="32"/>
          <w:szCs w:val="32"/>
        </w:rPr>
      </w:pPr>
      <w:r>
        <w:rPr>
          <w:rFonts w:hint="eastAsia" w:ascii="黑体" w:hAnsi="黑体" w:eastAsia="黑体" w:cs="黑体"/>
          <w:sz w:val="32"/>
          <w:szCs w:val="32"/>
        </w:rPr>
        <w:t>二、绩效目标完成情况分析：</w:t>
      </w:r>
    </w:p>
    <w:p>
      <w:pPr>
        <w:pStyle w:val="10"/>
        <w:ind w:firstLine="643"/>
        <w:rPr>
          <w:rFonts w:ascii="仿宋" w:hAnsi="仿宋" w:eastAsia="仿宋" w:cs="仿宋"/>
          <w:sz w:val="32"/>
          <w:szCs w:val="32"/>
        </w:rPr>
      </w:pPr>
      <w:r>
        <w:rPr>
          <w:rFonts w:hint="eastAsia" w:ascii="仿宋" w:hAnsi="仿宋" w:eastAsia="仿宋" w:cs="仿宋"/>
          <w:b/>
          <w:bCs/>
          <w:kern w:val="0"/>
          <w:sz w:val="32"/>
          <w:szCs w:val="32"/>
        </w:rPr>
        <w:t>（一）产出指标完成情况分析</w:t>
      </w:r>
      <w:r>
        <w:rPr>
          <w:rFonts w:hint="eastAsia" w:ascii="仿宋" w:hAnsi="仿宋" w:eastAsia="仿宋" w:cs="仿宋"/>
          <w:sz w:val="32"/>
          <w:szCs w:val="32"/>
        </w:rPr>
        <w:t>。</w:t>
      </w:r>
    </w:p>
    <w:p>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数量指标完成情况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牌照、驾驶证工本费90700个，机动车登记证书、合格标志32000个，拓印条20000条；</w:t>
      </w:r>
    </w:p>
    <w:p>
      <w:pPr>
        <w:ind w:firstLine="640" w:firstLineChars="200"/>
        <w:rPr>
          <w:rFonts w:ascii="仿宋" w:hAnsi="仿宋" w:eastAsia="仿宋" w:cs="仿宋"/>
          <w:sz w:val="32"/>
          <w:szCs w:val="32"/>
        </w:rPr>
      </w:pPr>
      <w:r>
        <w:rPr>
          <w:rFonts w:hint="eastAsia" w:ascii="仿宋" w:hAnsi="仿宋" w:eastAsia="仿宋" w:cs="仿宋"/>
          <w:sz w:val="32"/>
          <w:szCs w:val="32"/>
        </w:rPr>
        <w:t>2、质量指标完成情况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保证正常业务需求；</w:t>
      </w:r>
    </w:p>
    <w:p>
      <w:pPr>
        <w:ind w:firstLine="640" w:firstLineChars="200"/>
        <w:rPr>
          <w:rFonts w:ascii="仿宋" w:hAnsi="仿宋" w:eastAsia="仿宋" w:cs="仿宋"/>
          <w:sz w:val="32"/>
          <w:szCs w:val="32"/>
        </w:rPr>
      </w:pPr>
      <w:r>
        <w:rPr>
          <w:rFonts w:hint="eastAsia" w:ascii="仿宋" w:hAnsi="仿宋" w:eastAsia="仿宋" w:cs="仿宋"/>
          <w:sz w:val="32"/>
          <w:szCs w:val="32"/>
        </w:rPr>
        <w:t>3、时效指标完成情况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使用时效183天；</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成本指标完成情况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车牌、工本费100元/个，牌照、驾驶本支出成本110万元；</w:t>
      </w:r>
    </w:p>
    <w:p>
      <w:pPr>
        <w:ind w:left="420" w:leftChars="200"/>
        <w:rPr>
          <w:rFonts w:ascii="仿宋" w:hAnsi="仿宋" w:eastAsia="仿宋" w:cs="仿宋"/>
          <w:sz w:val="32"/>
          <w:szCs w:val="32"/>
        </w:rPr>
      </w:pPr>
      <w:r>
        <w:rPr>
          <w:rFonts w:hint="eastAsia" w:ascii="仿宋" w:hAnsi="仿宋" w:eastAsia="仿宋" w:cs="仿宋"/>
          <w:sz w:val="32"/>
          <w:szCs w:val="32"/>
        </w:rPr>
        <w:t xml:space="preserve"> 5、质量指标完成情况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保证正常业务需求</w:t>
      </w:r>
    </w:p>
    <w:p>
      <w:pPr>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（二）效益指标完成情况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1、社会效益完成情况</w:t>
      </w:r>
    </w:p>
    <w:p>
      <w:pPr>
        <w:ind w:firstLine="640" w:firstLineChars="200"/>
        <w:rPr>
          <w:rFonts w:ascii="仿宋" w:hAnsi="仿宋" w:eastAsia="仿宋" w:cs="仿宋"/>
          <w:sz w:val="32"/>
          <w:szCs w:val="32"/>
        </w:rPr>
      </w:pPr>
      <w:r>
        <w:rPr>
          <w:rFonts w:hint="eastAsia" w:ascii="仿宋" w:hAnsi="仿宋" w:eastAsia="仿宋" w:cs="仿宋"/>
          <w:sz w:val="32"/>
          <w:szCs w:val="32"/>
        </w:rPr>
        <w:t>窗口服务提升；</w:t>
      </w:r>
    </w:p>
    <w:p>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可持续发展指标</w:t>
      </w:r>
    </w:p>
    <w:p>
      <w:pPr>
        <w:ind w:firstLine="640" w:firstLineChars="200"/>
        <w:rPr>
          <w:rFonts w:ascii="仿宋" w:hAnsi="仿宋" w:eastAsia="仿宋" w:cs="仿宋"/>
          <w:sz w:val="32"/>
          <w:szCs w:val="32"/>
        </w:rPr>
      </w:pPr>
      <w:r>
        <w:rPr>
          <w:rFonts w:hint="eastAsia" w:ascii="仿宋" w:hAnsi="仿宋" w:eastAsia="仿宋" w:cs="仿宋"/>
          <w:sz w:val="32"/>
          <w:szCs w:val="32"/>
        </w:rPr>
        <w:t>业务窗口服务持续提升</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、服务对象满意度指标完成情况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办事群众满意度，工作效率；</w:t>
      </w:r>
    </w:p>
    <w:p>
      <w:pPr>
        <w:spacing w:line="576" w:lineRule="exact"/>
        <w:ind w:firstLine="643" w:firstLineChars="200"/>
        <w:rPr>
          <w:rFonts w:hint="default" w:ascii="仿宋" w:hAnsi="仿宋" w:eastAsia="仿宋" w:cs="仿宋"/>
          <w:b/>
          <w:bCs/>
          <w:kern w:val="0"/>
          <w:sz w:val="32"/>
          <w:szCs w:val="32"/>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lang w:eastAsia="zh-CN"/>
        </w:rPr>
        <w:t>）</w:t>
      </w:r>
      <w:r>
        <w:rPr>
          <w:rFonts w:hint="default" w:ascii="仿宋" w:hAnsi="仿宋" w:eastAsia="仿宋" w:cs="仿宋"/>
          <w:b/>
          <w:bCs/>
          <w:kern w:val="0"/>
          <w:sz w:val="32"/>
          <w:szCs w:val="32"/>
        </w:rPr>
        <w:t>自评分数</w:t>
      </w:r>
    </w:p>
    <w:p>
      <w:pPr>
        <w:ind w:firstLine="640" w:firstLineChars="200"/>
        <w:rPr>
          <w:rFonts w:hint="eastAsia" w:ascii="仿宋" w:hAnsi="仿宋" w:eastAsia="仿宋" w:cs="仿宋"/>
          <w:sz w:val="32"/>
          <w:szCs w:val="32"/>
        </w:rPr>
      </w:pPr>
      <w:r>
        <w:rPr>
          <w:rFonts w:hint="default" w:ascii="仿宋" w:hAnsi="仿宋" w:eastAsia="仿宋" w:cs="仿宋"/>
          <w:sz w:val="32"/>
          <w:szCs w:val="32"/>
        </w:rPr>
        <w:t>自评分数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73.1分</w:t>
      </w:r>
      <w:bookmarkStart w:id="0" w:name="_GoBack"/>
      <w:bookmarkEnd w:id="0"/>
    </w:p>
    <w:p>
      <w:pPr>
        <w:ind w:right="480"/>
        <w:jc w:val="both"/>
        <w:rPr>
          <w:rFonts w:hint="eastAsia" w:ascii="仿宋" w:hAnsi="仿宋" w:eastAsia="仿宋" w:cs="仿宋"/>
          <w:sz w:val="32"/>
          <w:szCs w:val="32"/>
        </w:rPr>
      </w:pPr>
    </w:p>
    <w:p>
      <w:pPr>
        <w:ind w:right="480" w:firstLine="3520" w:firstLineChars="1100"/>
        <w:jc w:val="both"/>
        <w:rPr>
          <w:rFonts w:ascii="仿宋" w:hAnsi="仿宋" w:eastAsia="仿宋" w:cs="仿宋"/>
          <w:sz w:val="32"/>
          <w:szCs w:val="32"/>
        </w:rPr>
      </w:pPr>
      <w:r>
        <w:rPr>
          <w:rFonts w:hint="eastAsia" w:ascii="仿宋" w:hAnsi="仿宋" w:eastAsia="仿宋" w:cs="仿宋"/>
          <w:sz w:val="32"/>
          <w:szCs w:val="32"/>
        </w:rPr>
        <w:t xml:space="preserve"> 林芝市公安局交通警察支队</w:t>
      </w:r>
    </w:p>
    <w:p>
      <w:pPr>
        <w:ind w:right="480" w:firstLine="640" w:firstLineChars="200"/>
        <w:jc w:val="center"/>
        <w:rPr>
          <w:rFonts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5</w:t>
      </w:r>
      <w:r>
        <w:rPr>
          <w:rFonts w:hint="eastAsia" w:ascii="仿宋" w:hAnsi="仿宋" w:eastAsia="仿宋" w:cs="仿宋"/>
          <w:sz w:val="32"/>
          <w:szCs w:val="32"/>
        </w:rPr>
        <w:t>年4月1</w:t>
      </w:r>
      <w:r>
        <w:rPr>
          <w:rFonts w:hint="eastAsia" w:ascii="仿宋" w:hAnsi="仿宋" w:eastAsia="仿宋" w:cs="仿宋"/>
          <w:sz w:val="32"/>
          <w:szCs w:val="32"/>
          <w:lang w:val="en-US" w:eastAsia="zh-CN"/>
        </w:rPr>
        <w:t>6</w:t>
      </w:r>
      <w:r>
        <w:rPr>
          <w:rFonts w:hint="eastAsia" w:ascii="仿宋" w:hAnsi="仿宋" w:eastAsia="仿宋" w:cs="仿宋"/>
          <w:sz w:val="32"/>
          <w:szCs w:val="32"/>
        </w:rPr>
        <w:t>日</w:t>
      </w:r>
    </w:p>
    <w:p>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CFC83"/>
    <w:multiLevelType w:val="singleLevel"/>
    <w:tmpl w:val="24FCFC83"/>
    <w:lvl w:ilvl="0" w:tentative="0">
      <w:start w:val="1"/>
      <w:numFmt w:val="decimal"/>
      <w:suff w:val="nothing"/>
      <w:lvlText w:val="%1、"/>
      <w:lvlJc w:val="left"/>
    </w:lvl>
  </w:abstractNum>
  <w:abstractNum w:abstractNumId="1">
    <w:nsid w:val="6815DD3A"/>
    <w:multiLevelType w:val="singleLevel"/>
    <w:tmpl w:val="6815DD3A"/>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VjOThkYmI5YzQyNjgxMGRjMDhiMTNjYjljYmVhNmEifQ=="/>
  </w:docVars>
  <w:rsids>
    <w:rsidRoot w:val="00AD284E"/>
    <w:rsid w:val="00007039"/>
    <w:rsid w:val="0006367E"/>
    <w:rsid w:val="00084024"/>
    <w:rsid w:val="000E5785"/>
    <w:rsid w:val="00124DD1"/>
    <w:rsid w:val="00133957"/>
    <w:rsid w:val="00137FA9"/>
    <w:rsid w:val="00144444"/>
    <w:rsid w:val="001B774D"/>
    <w:rsid w:val="0025639D"/>
    <w:rsid w:val="002B5536"/>
    <w:rsid w:val="002C4E80"/>
    <w:rsid w:val="002D6F1B"/>
    <w:rsid w:val="00347FAC"/>
    <w:rsid w:val="003C46E7"/>
    <w:rsid w:val="003E7DF4"/>
    <w:rsid w:val="00456815"/>
    <w:rsid w:val="00543D81"/>
    <w:rsid w:val="00551B1D"/>
    <w:rsid w:val="00554F7F"/>
    <w:rsid w:val="00587547"/>
    <w:rsid w:val="005C3620"/>
    <w:rsid w:val="006C13DF"/>
    <w:rsid w:val="006D5C92"/>
    <w:rsid w:val="00780E3E"/>
    <w:rsid w:val="007A3F7F"/>
    <w:rsid w:val="007B35BB"/>
    <w:rsid w:val="007D5C54"/>
    <w:rsid w:val="008E01D5"/>
    <w:rsid w:val="008E1E26"/>
    <w:rsid w:val="008E7ABB"/>
    <w:rsid w:val="008F48E0"/>
    <w:rsid w:val="008F6C2A"/>
    <w:rsid w:val="00961052"/>
    <w:rsid w:val="009B58E3"/>
    <w:rsid w:val="009C423A"/>
    <w:rsid w:val="009F28E1"/>
    <w:rsid w:val="00A32251"/>
    <w:rsid w:val="00A578D9"/>
    <w:rsid w:val="00AD284E"/>
    <w:rsid w:val="00BB45B0"/>
    <w:rsid w:val="00C479F5"/>
    <w:rsid w:val="00CD1BE4"/>
    <w:rsid w:val="00CE18E6"/>
    <w:rsid w:val="00D73D81"/>
    <w:rsid w:val="00D940FD"/>
    <w:rsid w:val="00E03089"/>
    <w:rsid w:val="00E206D2"/>
    <w:rsid w:val="00E67CC6"/>
    <w:rsid w:val="00EC4B1B"/>
    <w:rsid w:val="00EE7034"/>
    <w:rsid w:val="00EF25D6"/>
    <w:rsid w:val="00F25A38"/>
    <w:rsid w:val="00F762AF"/>
    <w:rsid w:val="00FB2E25"/>
    <w:rsid w:val="01155954"/>
    <w:rsid w:val="017442FA"/>
    <w:rsid w:val="056C33CE"/>
    <w:rsid w:val="07335F35"/>
    <w:rsid w:val="07640C29"/>
    <w:rsid w:val="083A0BDB"/>
    <w:rsid w:val="0864542B"/>
    <w:rsid w:val="0924063B"/>
    <w:rsid w:val="09C9158A"/>
    <w:rsid w:val="0A392977"/>
    <w:rsid w:val="0A5C3EF5"/>
    <w:rsid w:val="0A650C51"/>
    <w:rsid w:val="0AA26F0B"/>
    <w:rsid w:val="0C6C3200"/>
    <w:rsid w:val="0CF12CA2"/>
    <w:rsid w:val="100827DD"/>
    <w:rsid w:val="109E4EEF"/>
    <w:rsid w:val="11937224"/>
    <w:rsid w:val="12364356"/>
    <w:rsid w:val="12B27A77"/>
    <w:rsid w:val="12C23574"/>
    <w:rsid w:val="12DC5407"/>
    <w:rsid w:val="138E724C"/>
    <w:rsid w:val="15191390"/>
    <w:rsid w:val="156803FF"/>
    <w:rsid w:val="17021558"/>
    <w:rsid w:val="179046C8"/>
    <w:rsid w:val="1C2C5571"/>
    <w:rsid w:val="1C373760"/>
    <w:rsid w:val="1CAA7DAB"/>
    <w:rsid w:val="1D37200B"/>
    <w:rsid w:val="1D6B1EBC"/>
    <w:rsid w:val="1D8A2584"/>
    <w:rsid w:val="1DEC02D1"/>
    <w:rsid w:val="1E087C40"/>
    <w:rsid w:val="1E8F02DE"/>
    <w:rsid w:val="1F2F17EC"/>
    <w:rsid w:val="1F9D3D19"/>
    <w:rsid w:val="1FA73853"/>
    <w:rsid w:val="1FC92957"/>
    <w:rsid w:val="208A0FEC"/>
    <w:rsid w:val="20BA3DDE"/>
    <w:rsid w:val="21737325"/>
    <w:rsid w:val="219F3D0B"/>
    <w:rsid w:val="230F1612"/>
    <w:rsid w:val="2431689B"/>
    <w:rsid w:val="253F7EE7"/>
    <w:rsid w:val="261E368A"/>
    <w:rsid w:val="266203F5"/>
    <w:rsid w:val="26BE422D"/>
    <w:rsid w:val="277D6C94"/>
    <w:rsid w:val="2789597B"/>
    <w:rsid w:val="2801329F"/>
    <w:rsid w:val="2A0264AA"/>
    <w:rsid w:val="2A13795C"/>
    <w:rsid w:val="2A6A62D2"/>
    <w:rsid w:val="2B0121CF"/>
    <w:rsid w:val="2B746A5C"/>
    <w:rsid w:val="2BE076D3"/>
    <w:rsid w:val="2C210A56"/>
    <w:rsid w:val="2DD8598E"/>
    <w:rsid w:val="2E877057"/>
    <w:rsid w:val="327A261B"/>
    <w:rsid w:val="33112930"/>
    <w:rsid w:val="33471388"/>
    <w:rsid w:val="34BB244A"/>
    <w:rsid w:val="34D97D4C"/>
    <w:rsid w:val="353A3B6E"/>
    <w:rsid w:val="35503AAC"/>
    <w:rsid w:val="358F5EA4"/>
    <w:rsid w:val="35D95AC7"/>
    <w:rsid w:val="36A44B8C"/>
    <w:rsid w:val="392F2F35"/>
    <w:rsid w:val="3A2E43D2"/>
    <w:rsid w:val="3A3B29FD"/>
    <w:rsid w:val="3B2160DC"/>
    <w:rsid w:val="3B5D5F0A"/>
    <w:rsid w:val="3BC03F61"/>
    <w:rsid w:val="3C540CE1"/>
    <w:rsid w:val="3C917532"/>
    <w:rsid w:val="3FAC6432"/>
    <w:rsid w:val="3FDB7357"/>
    <w:rsid w:val="3FEB3DED"/>
    <w:rsid w:val="40851D9D"/>
    <w:rsid w:val="409C57BE"/>
    <w:rsid w:val="40A51264"/>
    <w:rsid w:val="40D66E5A"/>
    <w:rsid w:val="429B747B"/>
    <w:rsid w:val="43B26C6A"/>
    <w:rsid w:val="463251EB"/>
    <w:rsid w:val="499041F6"/>
    <w:rsid w:val="49915DA1"/>
    <w:rsid w:val="4C157B92"/>
    <w:rsid w:val="4D5F0F87"/>
    <w:rsid w:val="4E832BE0"/>
    <w:rsid w:val="4F1070B7"/>
    <w:rsid w:val="4FBF3F5F"/>
    <w:rsid w:val="50286A81"/>
    <w:rsid w:val="50700DB2"/>
    <w:rsid w:val="51CE66DB"/>
    <w:rsid w:val="52F578DB"/>
    <w:rsid w:val="534A4478"/>
    <w:rsid w:val="549429A7"/>
    <w:rsid w:val="5514196D"/>
    <w:rsid w:val="55665967"/>
    <w:rsid w:val="56B12CF4"/>
    <w:rsid w:val="57DE33B0"/>
    <w:rsid w:val="58733B38"/>
    <w:rsid w:val="589A7251"/>
    <w:rsid w:val="59186303"/>
    <w:rsid w:val="59B5143D"/>
    <w:rsid w:val="5A8F4080"/>
    <w:rsid w:val="5B4D68C3"/>
    <w:rsid w:val="5C9A6A90"/>
    <w:rsid w:val="5D4B5084"/>
    <w:rsid w:val="5FC627A0"/>
    <w:rsid w:val="5FDA4C9C"/>
    <w:rsid w:val="61120392"/>
    <w:rsid w:val="62457159"/>
    <w:rsid w:val="63A444B6"/>
    <w:rsid w:val="63B65174"/>
    <w:rsid w:val="6487485F"/>
    <w:rsid w:val="652C6156"/>
    <w:rsid w:val="690C4F31"/>
    <w:rsid w:val="69A907A5"/>
    <w:rsid w:val="6B10638B"/>
    <w:rsid w:val="6B1B6AAA"/>
    <w:rsid w:val="6D570B5F"/>
    <w:rsid w:val="70531D94"/>
    <w:rsid w:val="72312642"/>
    <w:rsid w:val="72B544A0"/>
    <w:rsid w:val="736C41CE"/>
    <w:rsid w:val="7426073F"/>
    <w:rsid w:val="74BA4C76"/>
    <w:rsid w:val="74D136CC"/>
    <w:rsid w:val="74EB50CB"/>
    <w:rsid w:val="762B5228"/>
    <w:rsid w:val="7693061D"/>
    <w:rsid w:val="7859281D"/>
    <w:rsid w:val="7A595939"/>
    <w:rsid w:val="7ACC003C"/>
    <w:rsid w:val="7CD460A4"/>
    <w:rsid w:val="7DAF266D"/>
    <w:rsid w:val="7DE13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130</Words>
  <Characters>746</Characters>
  <Lines>6</Lines>
  <Paragraphs>1</Paragraphs>
  <TotalTime>1</TotalTime>
  <ScaleCrop>false</ScaleCrop>
  <LinksUpToDate>false</LinksUpToDate>
  <CharactersWithSpaces>875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2019-12-23T03:45:00Z</dcterms:created>
  <dc:creator>lenovo</dc:creator>
  <cp:lastModifiedBy>Administrator</cp:lastModifiedBy>
  <cp:lastPrinted>2025-05-08T02:14:00Z</cp:lastPrinted>
  <dcterms:modified xsi:type="dcterms:W3CDTF">2025-11-04T04:46:01Z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97A9573B91C14AFFBDB1E9BB0782FEF0</vt:lpwstr>
  </property>
</Properties>
</file>